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340615448" w:edGrp="everyone"/>
    <w:p w:rsidR="00033B91" w:rsidRPr="0082461D" w:rsidRDefault="00EF2111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0AF1" w:rsidRPr="0082461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A2 expert thématique</w:t>
          </w:r>
          <w:permEnd w:id="340615448"/>
        </w:sdtContent>
      </w:sdt>
    </w:p>
    <w:p w:rsidR="004A487A" w:rsidRPr="0082461D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82461D" w:rsidRDefault="004B7D2F" w:rsidP="004B7D2F">
      <w:pPr>
        <w:pStyle w:val="TM2"/>
        <w:rPr>
          <w:lang w:val="fr-BE"/>
        </w:rPr>
      </w:pPr>
      <w:r w:rsidRPr="0082461D">
        <w:rPr>
          <w:lang w:val="fr-BE"/>
        </w:rPr>
        <w:t>Identification de la fonction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Classe :</w:t>
      </w:r>
      <w:r w:rsidRPr="0082461D">
        <w:rPr>
          <w:lang w:val="fr-BE"/>
        </w:rPr>
        <w:tab/>
      </w:r>
      <w:r w:rsidR="00E50AF1" w:rsidRPr="0082461D">
        <w:rPr>
          <w:lang w:val="fr-BE"/>
        </w:rPr>
        <w:t>A2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Catégorie de métiers :</w:t>
      </w:r>
      <w:r w:rsidRPr="0082461D">
        <w:rPr>
          <w:lang w:val="fr-BE"/>
        </w:rPr>
        <w:tab/>
        <w:t>Gestion générale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Famille de fonctions :</w:t>
      </w:r>
      <w:r w:rsidRPr="0082461D">
        <w:rPr>
          <w:lang w:val="fr-BE"/>
        </w:rPr>
        <w:tab/>
      </w:r>
      <w:r w:rsidR="00E50AF1" w:rsidRPr="0082461D">
        <w:rPr>
          <w:lang w:val="fr-BE"/>
        </w:rPr>
        <w:t>Experts thématiques</w:t>
      </w:r>
    </w:p>
    <w:p w:rsidR="004B7D2F" w:rsidRPr="0082461D" w:rsidRDefault="004B7D2F" w:rsidP="004B7D2F">
      <w:pPr>
        <w:rPr>
          <w:lang w:val="fr-BE"/>
        </w:rPr>
      </w:pPr>
      <w:permStart w:id="127827796" w:edGrp="everyone"/>
    </w:p>
    <w:permEnd w:id="127827796"/>
    <w:p w:rsidR="00E50AF1" w:rsidRPr="0082461D" w:rsidRDefault="00E50AF1" w:rsidP="00E50AF1">
      <w:pPr>
        <w:pStyle w:val="TM2"/>
        <w:rPr>
          <w:lang w:val="fr-BE"/>
        </w:rPr>
      </w:pPr>
      <w:r w:rsidRPr="0082461D">
        <w:rPr>
          <w:lang w:val="fr-BE"/>
        </w:rPr>
        <w:t>Raison d’être</w:t>
      </w:r>
    </w:p>
    <w:p w:rsidR="00E50AF1" w:rsidRPr="0082461D" w:rsidRDefault="00E50AF1" w:rsidP="00E50AF1">
      <w:pPr>
        <w:spacing w:after="120" w:line="240" w:lineRule="auto"/>
        <w:rPr>
          <w:lang w:val="fr-BE"/>
        </w:rPr>
      </w:pPr>
      <w:r w:rsidRPr="0082461D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E50AF1" w:rsidRPr="0082461D" w:rsidRDefault="00E50AF1" w:rsidP="00E50AF1">
      <w:pPr>
        <w:spacing w:after="120" w:line="240" w:lineRule="auto"/>
        <w:rPr>
          <w:lang w:val="fr-BE"/>
        </w:rPr>
      </w:pPr>
      <w:permStart w:id="1327522337" w:edGrp="everyone"/>
    </w:p>
    <w:permEnd w:id="1327522337"/>
    <w:p w:rsidR="00E50AF1" w:rsidRPr="0082461D" w:rsidRDefault="00E50AF1" w:rsidP="00E50AF1">
      <w:pPr>
        <w:pStyle w:val="TM2"/>
        <w:rPr>
          <w:lang w:val="fr-BE"/>
        </w:rPr>
      </w:pPr>
      <w:r w:rsidRPr="0082461D">
        <w:rPr>
          <w:lang w:val="fr-BE"/>
        </w:rPr>
        <w:t>Finalités</w:t>
      </w:r>
    </w:p>
    <w:p w:rsidR="00E50AF1" w:rsidRPr="0082461D" w:rsidRDefault="00E50AF1" w:rsidP="00E50AF1">
      <w:pPr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 xml:space="preserve">conseiller thématique 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développer un point de vue et des recommandations sur des questions liées à la matière afin de soutenir les instances administratives et politiques dans la prise de décisions.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251562479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251562479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>En tant qu’</w:t>
      </w:r>
      <w:r w:rsidRPr="0082461D">
        <w:rPr>
          <w:b/>
          <w:color w:val="008BAC" w:themeColor="text1"/>
          <w:lang w:val="fr-BE"/>
        </w:rPr>
        <w:t>analyste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collecter les données dans la matière, établir des liens novateurs et les intégrer dans un ensemble cohérent afin de formuler des conclusions et proposer des actions.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728243933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ermEnd w:id="728243933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lastRenderedPageBreak/>
        <w:t xml:space="preserve">En tant que </w:t>
      </w:r>
      <w:r w:rsidRPr="0082461D">
        <w:rPr>
          <w:b/>
          <w:color w:val="008BAC" w:themeColor="text1"/>
          <w:lang w:val="fr-BE"/>
        </w:rPr>
        <w:t>développeur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améliorer et développer de façon continue des instruments, des méthodes et/ou des textes réglementaires afin de contribuer à la réalisation des lignes politiques dans la matière.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036386605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036386605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support thématique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conseiller et accompagner les clients et les personnes internes à l'organisation sur l'application pratique de la matière afin de les aider dans leurs activités et contribuer à la cohérence et la conformité.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292700944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292700944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représentant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entretenir des relations avec des experts et agir comme interlocuteur pour la matière afin de faire connaître la position du service, de l'organisation ou de la Belgique.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050485733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050485733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gestionnaire de connaissances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développer ses connaissances et se tenir informé de l'évolution dans la matière et les domaines apparentés afin de disposer de connaissances actualisées et contribuer à leur diffusion au sein de l'organisation.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873237644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tabs>
          <w:tab w:val="left" w:pos="1035"/>
        </w:tabs>
        <w:rPr>
          <w:color w:val="auto"/>
          <w:lang w:val="fr-BE"/>
        </w:rPr>
      </w:pPr>
      <w:r w:rsidRPr="0082461D">
        <w:rPr>
          <w:lang w:val="fr-BE"/>
        </w:rPr>
        <w:lastRenderedPageBreak/>
        <w:t xml:space="preserve">En tant que </w:t>
      </w:r>
      <w:r w:rsidRPr="0082461D">
        <w:rPr>
          <w:b/>
          <w:color w:val="008BAC" w:themeColor="text1"/>
          <w:lang w:val="fr-BE"/>
        </w:rPr>
        <w:t xml:space="preserve">chef de projet </w:t>
      </w:r>
      <w:r w:rsidRPr="0082461D">
        <w:rPr>
          <w:color w:val="auto"/>
          <w:lang w:val="fr-BE"/>
        </w:rPr>
        <w:t>(facultatif)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planifier et coordonner un (sous-)projet de durée limitée lié au thème afin d'en réaliser les objectifs dans le respect des délais, des moyens et des critères de qualité.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873237644"/>
    <w:p w:rsidR="004D4A22" w:rsidRPr="0082461D" w:rsidRDefault="004D4A22" w:rsidP="004B7D2F">
      <w:pPr>
        <w:rPr>
          <w:lang w:val="fr-BE"/>
        </w:rPr>
      </w:pPr>
    </w:p>
    <w:p w:rsidR="004B7D2F" w:rsidRPr="0082461D" w:rsidRDefault="004B7D2F" w:rsidP="004B7D2F">
      <w:pPr>
        <w:pStyle w:val="TM2"/>
        <w:rPr>
          <w:lang w:val="fr-BE"/>
        </w:rPr>
      </w:pPr>
      <w:r w:rsidRPr="0082461D">
        <w:rPr>
          <w:lang w:val="fr-BE"/>
        </w:rPr>
        <w:t>Positionnement</w:t>
      </w:r>
    </w:p>
    <w:p w:rsidR="004B7D2F" w:rsidRPr="0082461D" w:rsidRDefault="004B7D2F" w:rsidP="004B7D2F">
      <w:pPr>
        <w:rPr>
          <w:lang w:val="fr-BE"/>
        </w:rPr>
      </w:pPr>
      <w:r w:rsidRPr="0082461D">
        <w:rPr>
          <w:lang w:val="fr-BE"/>
        </w:rPr>
        <w:t>La fonction ne dirige pas de collaborateurs</w:t>
      </w:r>
      <w:r w:rsidR="004D4A22" w:rsidRPr="0082461D">
        <w:rPr>
          <w:lang w:val="fr-BE"/>
        </w:rPr>
        <w:t>.</w:t>
      </w:r>
    </w:p>
    <w:p w:rsidR="006A04BF" w:rsidRPr="0082461D" w:rsidRDefault="006A04BF" w:rsidP="004B7D2F">
      <w:pPr>
        <w:rPr>
          <w:lang w:val="fr-BE"/>
        </w:rPr>
      </w:pPr>
    </w:p>
    <w:p w:rsidR="004B7D2F" w:rsidRPr="0082461D" w:rsidRDefault="004B7D2F" w:rsidP="004B7D2F">
      <w:pPr>
        <w:pStyle w:val="TM2"/>
        <w:rPr>
          <w:lang w:val="fr-BE"/>
        </w:rPr>
      </w:pPr>
      <w:permStart w:id="1385112760" w:edGrp="everyone"/>
      <w:r w:rsidRPr="0082461D">
        <w:rPr>
          <w:lang w:val="fr-BE"/>
        </w:rPr>
        <w:t>Autres rubriques :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É</w:t>
      </w:r>
      <w:r w:rsidR="004B7D2F" w:rsidRPr="0082461D">
        <w:rPr>
          <w:lang w:val="fr-BE"/>
        </w:rPr>
        <w:t>léments de réseau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O</w:t>
      </w:r>
      <w:r w:rsidR="004B7D2F" w:rsidRPr="0082461D">
        <w:rPr>
          <w:lang w:val="fr-BE"/>
        </w:rPr>
        <w:t>rganigramme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A</w:t>
      </w:r>
      <w:r w:rsidR="004B7D2F" w:rsidRPr="0082461D">
        <w:rPr>
          <w:lang w:val="fr-BE"/>
        </w:rPr>
        <w:t>utonomie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I</w:t>
      </w:r>
      <w:r w:rsidR="004B7D2F" w:rsidRPr="0082461D">
        <w:rPr>
          <w:lang w:val="fr-BE"/>
        </w:rPr>
        <w:t>mpact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Expertise technique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Innovation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PCT + PCG</w:t>
      </w:r>
    </w:p>
    <w:permEnd w:id="1385112760"/>
    <w:p w:rsidR="00E50AF1" w:rsidRPr="0082461D" w:rsidRDefault="00E50AF1">
      <w:pPr>
        <w:rPr>
          <w:lang w:val="fr-BE"/>
        </w:rPr>
      </w:pPr>
    </w:p>
    <w:sectPr w:rsidR="00E50AF1" w:rsidRPr="0082461D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F1" w:rsidRDefault="00E50AF1" w:rsidP="008E2E7A">
      <w:r>
        <w:separator/>
      </w:r>
    </w:p>
  </w:endnote>
  <w:endnote w:type="continuationSeparator" w:id="0">
    <w:p w:rsidR="00E50AF1" w:rsidRDefault="00E50AF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295F5D2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50AF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Attaché A2 expert </w:t>
            </w:r>
            <w:proofErr w:type="spellStart"/>
            <w:r w:rsidR="00E50AF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thématique</w:t>
            </w:r>
            <w:proofErr w:type="spellEnd"/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208C69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50AF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Attaché A2 expert </w:t>
            </w:r>
            <w:proofErr w:type="spellStart"/>
            <w:r w:rsidR="00E50AF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thématique</w:t>
            </w:r>
            <w:proofErr w:type="spellEnd"/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F1" w:rsidRDefault="00E50AF1" w:rsidP="008E2E7A">
      <w:r>
        <w:separator/>
      </w:r>
    </w:p>
  </w:footnote>
  <w:footnote w:type="continuationSeparator" w:id="0">
    <w:p w:rsidR="00E50AF1" w:rsidRDefault="00E50AF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111" w:rsidRDefault="00EF21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111" w:rsidRDefault="00EF21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087648142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34952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0876481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qEH5kqifoR48SItQq6wzIaManySmaERPjXyKGq5cRwwBapHDgH7eTajm7Pzs1qcRvHTju4CtqhWqfgebUrkvTQ==" w:salt="t1Fghq6gQdohf5l3op52u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F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461D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3FC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0AF1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111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70FFEA-EC1D-4F71-935C-A10764B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7917-B042-4658-A2B9-89FC8D94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1883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2221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expert thématique</dc:title>
  <dc:creator>Matthieu Mauroit</dc:creator>
  <cp:lastModifiedBy>Matthieu Mauroit (BOSA)</cp:lastModifiedBy>
  <cp:revision>4</cp:revision>
  <cp:lastPrinted>2012-06-25T13:43:00Z</cp:lastPrinted>
  <dcterms:created xsi:type="dcterms:W3CDTF">2020-04-03T13:30:00Z</dcterms:created>
  <dcterms:modified xsi:type="dcterms:W3CDTF">2021-01-19T14:53:00Z</dcterms:modified>
</cp:coreProperties>
</file>