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1523266431" w:edGrp="everyone"/>
    <w:p w14:paraId="1E9424DF" w14:textId="77777777" w:rsidR="00033B91" w:rsidRPr="00510B42" w:rsidRDefault="00910A7A" w:rsidP="0031793B">
      <w:pPr>
        <w:spacing w:before="240" w:line="240" w:lineRule="auto"/>
        <w:rPr>
          <w:rFonts w:asciiTheme="minorHAnsi" w:hAnsiTheme="minorHAnsi"/>
          <w:caps/>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CB1D46" w:rsidRPr="00510B42">
            <w:rPr>
              <w:rFonts w:asciiTheme="majorHAnsi" w:hAnsiTheme="majorHAnsi"/>
              <w:caps/>
              <w:color w:val="008BAC" w:themeColor="text1"/>
              <w:sz w:val="44"/>
              <w:szCs w:val="24"/>
            </w:rPr>
            <w:t>Adviseur-generaal tactisch leidinggevende - Directeur</w:t>
          </w:r>
          <w:permEnd w:id="1523266431"/>
        </w:sdtContent>
      </w:sdt>
    </w:p>
    <w:p w14:paraId="3457314A" w14:textId="77777777"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14:paraId="100AB928" w14:textId="77777777" w:rsidR="00C46094" w:rsidRDefault="00C46094" w:rsidP="00C46094">
      <w:pPr>
        <w:pStyle w:val="TM2"/>
      </w:pPr>
      <w:r w:rsidRPr="00C46094">
        <w:t>Identificatie van de functie</w:t>
      </w:r>
    </w:p>
    <w:p w14:paraId="066DDBC6" w14:textId="77777777" w:rsidR="00C46094" w:rsidRDefault="00C46094" w:rsidP="00C46094">
      <w:pPr>
        <w:tabs>
          <w:tab w:val="left" w:pos="3402"/>
        </w:tabs>
        <w:rPr>
          <w:lang w:eastAsia="en-US"/>
        </w:rPr>
      </w:pPr>
      <w:r>
        <w:rPr>
          <w:lang w:eastAsia="en-US"/>
        </w:rPr>
        <w:t>Klasse:</w:t>
      </w:r>
      <w:r>
        <w:rPr>
          <w:lang w:eastAsia="en-US"/>
        </w:rPr>
        <w:tab/>
      </w:r>
      <w:r w:rsidR="00CB1D46">
        <w:rPr>
          <w:lang w:eastAsia="en-US"/>
        </w:rPr>
        <w:t>A4</w:t>
      </w:r>
    </w:p>
    <w:p w14:paraId="3F94DCCC" w14:textId="77777777"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14:paraId="4CE75BD8" w14:textId="77777777" w:rsidR="00C46094" w:rsidRDefault="00C46094" w:rsidP="00C46094">
      <w:pPr>
        <w:tabs>
          <w:tab w:val="left" w:pos="3402"/>
        </w:tabs>
        <w:rPr>
          <w:lang w:eastAsia="en-US"/>
        </w:rPr>
      </w:pPr>
      <w:r>
        <w:rPr>
          <w:lang w:eastAsia="en-US"/>
        </w:rPr>
        <w:t>Functiefamilie:</w:t>
      </w:r>
      <w:r>
        <w:rPr>
          <w:lang w:eastAsia="en-US"/>
        </w:rPr>
        <w:tab/>
      </w:r>
      <w:r w:rsidR="00CB1D46">
        <w:rPr>
          <w:lang w:eastAsia="en-US"/>
        </w:rPr>
        <w:t>T</w:t>
      </w:r>
      <w:r w:rsidR="00CB1D46" w:rsidRPr="00CB1D46">
        <w:rPr>
          <w:lang w:eastAsia="en-US"/>
        </w:rPr>
        <w:t>actisch leidinggevende</w:t>
      </w:r>
      <w:r w:rsidR="00CB1D46">
        <w:rPr>
          <w:lang w:eastAsia="en-US"/>
        </w:rPr>
        <w:t>n</w:t>
      </w:r>
    </w:p>
    <w:p w14:paraId="62BB5039" w14:textId="77777777" w:rsidR="00C46094" w:rsidRDefault="00C46094" w:rsidP="00C46094">
      <w:pPr>
        <w:tabs>
          <w:tab w:val="left" w:pos="3402"/>
        </w:tabs>
        <w:rPr>
          <w:lang w:eastAsia="en-US"/>
        </w:rPr>
      </w:pPr>
      <w:permStart w:id="2130734227" w:edGrp="everyone"/>
    </w:p>
    <w:permEnd w:id="2130734227"/>
    <w:p w14:paraId="470183FB" w14:textId="77777777" w:rsidR="00CB1D46" w:rsidRDefault="00CB1D46" w:rsidP="00CB1D46">
      <w:pPr>
        <w:pStyle w:val="TM2"/>
      </w:pPr>
      <w:r>
        <w:t>Doel</w:t>
      </w:r>
    </w:p>
    <w:p w14:paraId="203115E4" w14:textId="77777777" w:rsidR="00CB1D46" w:rsidRDefault="00CB1D46" w:rsidP="00CB1D46">
      <w:r>
        <w:t>Een geheel van activiteiten en medewerkers aansturen teneinde de doelstellingen te realiseren in overeenstemming met de strategie van de organisatie.</w:t>
      </w:r>
    </w:p>
    <w:p w14:paraId="1621A046" w14:textId="77777777" w:rsidR="00CB1D46" w:rsidRDefault="00CB1D46" w:rsidP="00CB1D46">
      <w:pPr>
        <w:spacing w:after="0" w:line="360" w:lineRule="auto"/>
      </w:pPr>
      <w:permStart w:id="570847510" w:edGrp="everyone"/>
    </w:p>
    <w:permEnd w:id="570847510"/>
    <w:p w14:paraId="230E6C1B" w14:textId="77777777" w:rsidR="00CB1D46" w:rsidRDefault="00CB1D46" w:rsidP="00CB1D46">
      <w:pPr>
        <w:pStyle w:val="TM2"/>
      </w:pPr>
      <w:r>
        <w:t>Resultaatgebieden</w:t>
      </w:r>
    </w:p>
    <w:p w14:paraId="7B561701" w14:textId="77777777" w:rsidR="00CB1D46" w:rsidRDefault="00CB1D46" w:rsidP="00CB1D46">
      <w:r>
        <w:t xml:space="preserve">Als </w:t>
      </w:r>
      <w:r>
        <w:rPr>
          <w:b/>
          <w:color w:val="008BAC" w:themeColor="text1"/>
        </w:rPr>
        <w:t>leidinggevende</w:t>
      </w:r>
    </w:p>
    <w:p w14:paraId="30BD8158" w14:textId="77777777" w:rsidR="00CB1D46" w:rsidRDefault="00CB1D46" w:rsidP="00CB1D46">
      <w:pPr>
        <w:ind w:left="284"/>
      </w:pPr>
      <w:r>
        <w:t>de doelstellingen en het actieplan voor de verschillende teams bepalen op basis van de strategische doelstellingen en de middelen ervoor inzetten teneinde de activiteiten af te stemmen op de strategie van de organisatie.</w:t>
      </w:r>
    </w:p>
    <w:p w14:paraId="7117C9BC" w14:textId="77777777" w:rsidR="00CB1D46" w:rsidRDefault="00CB1D46" w:rsidP="00CB1D46">
      <w:pPr>
        <w:spacing w:after="0"/>
        <w:ind w:left="284"/>
        <w:rPr>
          <w:b/>
        </w:rPr>
      </w:pPr>
      <w:permStart w:id="756312875" w:edGrp="everyone"/>
      <w:r>
        <w:rPr>
          <w:b/>
        </w:rPr>
        <w:t>Voorbeelden van taken</w:t>
      </w:r>
    </w:p>
    <w:p w14:paraId="38A3170D" w14:textId="77777777" w:rsidR="00CB1D46" w:rsidRDefault="00CB1D46" w:rsidP="00CB1D46">
      <w:pPr>
        <w:pStyle w:val="Paragraphedeliste"/>
        <w:numPr>
          <w:ilvl w:val="0"/>
          <w:numId w:val="12"/>
        </w:numPr>
        <w:ind w:left="567" w:hanging="284"/>
      </w:pPr>
      <w:r>
        <w:t>…</w:t>
      </w:r>
    </w:p>
    <w:p w14:paraId="63B81AF9" w14:textId="77777777" w:rsidR="00CB1D46" w:rsidRDefault="00CB1D46" w:rsidP="00CB1D46">
      <w:pPr>
        <w:pStyle w:val="Paragraphedeliste"/>
        <w:numPr>
          <w:ilvl w:val="0"/>
          <w:numId w:val="12"/>
        </w:numPr>
        <w:ind w:left="567" w:hanging="284"/>
      </w:pPr>
      <w:r>
        <w:t>…</w:t>
      </w:r>
    </w:p>
    <w:p w14:paraId="28EFA6B6" w14:textId="77777777" w:rsidR="00CB1D46" w:rsidRDefault="00CB1D46" w:rsidP="00CB1D46">
      <w:pPr>
        <w:pStyle w:val="Paragraphedeliste"/>
        <w:numPr>
          <w:ilvl w:val="0"/>
          <w:numId w:val="12"/>
        </w:numPr>
        <w:ind w:left="567" w:hanging="284"/>
      </w:pPr>
      <w:r>
        <w:t>…</w:t>
      </w:r>
    </w:p>
    <w:permEnd w:id="756312875"/>
    <w:p w14:paraId="0CDB6F4F" w14:textId="77777777" w:rsidR="00CB1D46" w:rsidRDefault="00CB1D46" w:rsidP="00CB1D46">
      <w:pPr>
        <w:tabs>
          <w:tab w:val="left" w:pos="1035"/>
        </w:tabs>
      </w:pPr>
      <w:r>
        <w:t xml:space="preserve">Als </w:t>
      </w:r>
      <w:r>
        <w:rPr>
          <w:b/>
          <w:color w:val="008BAC" w:themeColor="text1"/>
        </w:rPr>
        <w:t>coördinator</w:t>
      </w:r>
    </w:p>
    <w:p w14:paraId="5949DF59" w14:textId="77777777" w:rsidR="00CB1D46" w:rsidRDefault="00CB1D46" w:rsidP="00CB1D46">
      <w:pPr>
        <w:ind w:left="284"/>
      </w:pPr>
      <w:r>
        <w:t>een actieplan uitwerken dat moet worden uitgevoerd door de teams en de uitvoering ervan organiseren teneinde de doelstellingen tijdig en volgens de kwaliteitsnormen te realiseren.</w:t>
      </w:r>
    </w:p>
    <w:p w14:paraId="020A3546" w14:textId="77777777" w:rsidR="00CB1D46" w:rsidRDefault="00CB1D46" w:rsidP="00CB1D46">
      <w:pPr>
        <w:spacing w:after="0"/>
        <w:ind w:left="284"/>
        <w:rPr>
          <w:b/>
        </w:rPr>
      </w:pPr>
      <w:permStart w:id="564464304" w:edGrp="everyone"/>
      <w:r>
        <w:rPr>
          <w:b/>
        </w:rPr>
        <w:t>Voorbeelden van taken</w:t>
      </w:r>
    </w:p>
    <w:p w14:paraId="5CAA6D09" w14:textId="77777777" w:rsidR="00CB1D46" w:rsidRDefault="00CB1D46" w:rsidP="00CB1D46">
      <w:pPr>
        <w:pStyle w:val="Paragraphedeliste"/>
        <w:numPr>
          <w:ilvl w:val="0"/>
          <w:numId w:val="12"/>
        </w:numPr>
        <w:ind w:left="567" w:hanging="284"/>
      </w:pPr>
      <w:r>
        <w:t>…</w:t>
      </w:r>
    </w:p>
    <w:p w14:paraId="1125CB5D" w14:textId="77777777" w:rsidR="00CB1D46" w:rsidRDefault="00CB1D46" w:rsidP="00CB1D46">
      <w:pPr>
        <w:pStyle w:val="Paragraphedeliste"/>
        <w:numPr>
          <w:ilvl w:val="0"/>
          <w:numId w:val="12"/>
        </w:numPr>
        <w:ind w:left="567" w:hanging="284"/>
      </w:pPr>
      <w:r>
        <w:t>…</w:t>
      </w:r>
    </w:p>
    <w:p w14:paraId="71F77823" w14:textId="77777777" w:rsidR="00CB1D46" w:rsidRDefault="00CB1D46" w:rsidP="00CB1D46">
      <w:pPr>
        <w:pStyle w:val="Paragraphedeliste"/>
        <w:numPr>
          <w:ilvl w:val="0"/>
          <w:numId w:val="12"/>
        </w:numPr>
        <w:ind w:left="567" w:hanging="284"/>
      </w:pPr>
      <w:r>
        <w:t>…</w:t>
      </w:r>
    </w:p>
    <w:p w14:paraId="3DC8D040" w14:textId="77777777" w:rsidR="00CB1D46" w:rsidRDefault="00CB1D46" w:rsidP="00CB1D46"/>
    <w:permEnd w:id="564464304"/>
    <w:p w14:paraId="5BE9F2B4" w14:textId="77777777" w:rsidR="00CB1D46" w:rsidRDefault="00CB1D46" w:rsidP="00CB1D46">
      <w:pPr>
        <w:tabs>
          <w:tab w:val="left" w:pos="1035"/>
        </w:tabs>
      </w:pPr>
      <w:r>
        <w:lastRenderedPageBreak/>
        <w:t xml:space="preserve">Als </w:t>
      </w:r>
      <w:r>
        <w:rPr>
          <w:b/>
          <w:color w:val="008BAC" w:themeColor="text1"/>
        </w:rPr>
        <w:t>coach</w:t>
      </w:r>
    </w:p>
    <w:p w14:paraId="3910B9DC" w14:textId="0827C0B8" w:rsidR="00CB1D46" w:rsidRDefault="00CB1D46" w:rsidP="00CB1D46">
      <w:pPr>
        <w:ind w:left="284"/>
      </w:pPr>
      <w:r>
        <w:t xml:space="preserve">meerdere teams van medewerkers die een expertise hebben in een domein motiveren en begeleiden en verantwoordelijkheden delegeren aan de leidinggevenden teneinde </w:t>
      </w:r>
      <w:r w:rsidR="00910A7A" w:rsidRPr="00910A7A">
        <w:t xml:space="preserve">bij te dragen aan hun mentaal welzijn en </w:t>
      </w:r>
      <w:r>
        <w:t>een hecht team te smeden rond een gemeenschappelijk doel.</w:t>
      </w:r>
    </w:p>
    <w:p w14:paraId="51B6F7ED" w14:textId="77777777" w:rsidR="00CB1D46" w:rsidRDefault="00CB1D46" w:rsidP="00CB1D46">
      <w:pPr>
        <w:spacing w:after="0"/>
        <w:ind w:left="284"/>
        <w:rPr>
          <w:b/>
        </w:rPr>
      </w:pPr>
      <w:permStart w:id="1897684090" w:edGrp="everyone"/>
      <w:r>
        <w:rPr>
          <w:b/>
        </w:rPr>
        <w:t>Voorbeelden van taken</w:t>
      </w:r>
    </w:p>
    <w:p w14:paraId="7352121E" w14:textId="77777777" w:rsidR="00CB1D46" w:rsidRDefault="00CB1D46" w:rsidP="00CB1D46">
      <w:pPr>
        <w:pStyle w:val="Paragraphedeliste"/>
        <w:numPr>
          <w:ilvl w:val="0"/>
          <w:numId w:val="12"/>
        </w:numPr>
        <w:ind w:left="567" w:hanging="284"/>
      </w:pPr>
      <w:r>
        <w:t>…</w:t>
      </w:r>
    </w:p>
    <w:p w14:paraId="2E8DECA1" w14:textId="77777777" w:rsidR="00CB1D46" w:rsidRDefault="00CB1D46" w:rsidP="00CB1D46">
      <w:pPr>
        <w:pStyle w:val="Paragraphedeliste"/>
        <w:numPr>
          <w:ilvl w:val="0"/>
          <w:numId w:val="12"/>
        </w:numPr>
        <w:ind w:left="567" w:hanging="284"/>
      </w:pPr>
      <w:r>
        <w:t>…</w:t>
      </w:r>
    </w:p>
    <w:p w14:paraId="15BBAD57" w14:textId="77777777" w:rsidR="00CB1D46" w:rsidRDefault="00CB1D46" w:rsidP="00CB1D46">
      <w:pPr>
        <w:pStyle w:val="Paragraphedeliste"/>
        <w:numPr>
          <w:ilvl w:val="0"/>
          <w:numId w:val="12"/>
        </w:numPr>
        <w:ind w:left="567" w:hanging="284"/>
      </w:pPr>
      <w:r>
        <w:t>…</w:t>
      </w:r>
    </w:p>
    <w:permEnd w:id="1897684090"/>
    <w:p w14:paraId="5BF595B5" w14:textId="77777777" w:rsidR="00CB1D46" w:rsidRDefault="00CB1D46" w:rsidP="00CB1D46">
      <w:pPr>
        <w:tabs>
          <w:tab w:val="left" w:pos="1035"/>
        </w:tabs>
      </w:pPr>
      <w:r>
        <w:t xml:space="preserve">Als </w:t>
      </w:r>
      <w:r>
        <w:rPr>
          <w:b/>
          <w:color w:val="008BAC" w:themeColor="text1"/>
        </w:rPr>
        <w:t>intern adviseur</w:t>
      </w:r>
    </w:p>
    <w:p w14:paraId="777D15F2" w14:textId="77777777" w:rsidR="00CB1D46" w:rsidRDefault="00CB1D46" w:rsidP="00CB1D46">
      <w:pPr>
        <w:ind w:left="284"/>
      </w:pPr>
      <w:r>
        <w:t>adviezen formuleren over zijn/haar domein en de activiteiten van de teams teneinde mee te werken aan het bepalen van de strategie.</w:t>
      </w:r>
    </w:p>
    <w:p w14:paraId="14BFD2E9" w14:textId="77777777" w:rsidR="00CB1D46" w:rsidRDefault="00CB1D46" w:rsidP="00CB1D46">
      <w:pPr>
        <w:spacing w:after="0"/>
        <w:ind w:left="284"/>
        <w:rPr>
          <w:b/>
        </w:rPr>
      </w:pPr>
      <w:permStart w:id="411377215" w:edGrp="everyone"/>
      <w:r>
        <w:rPr>
          <w:b/>
        </w:rPr>
        <w:t>Voorbeelden van taken</w:t>
      </w:r>
    </w:p>
    <w:p w14:paraId="1E0B0100" w14:textId="77777777" w:rsidR="00CB1D46" w:rsidRDefault="00CB1D46" w:rsidP="00CB1D46">
      <w:pPr>
        <w:pStyle w:val="Paragraphedeliste"/>
        <w:numPr>
          <w:ilvl w:val="0"/>
          <w:numId w:val="12"/>
        </w:numPr>
        <w:ind w:left="567" w:hanging="284"/>
      </w:pPr>
      <w:r>
        <w:t>…</w:t>
      </w:r>
    </w:p>
    <w:p w14:paraId="27321400" w14:textId="77777777" w:rsidR="00CB1D46" w:rsidRDefault="00CB1D46" w:rsidP="00CB1D46">
      <w:pPr>
        <w:pStyle w:val="Paragraphedeliste"/>
        <w:numPr>
          <w:ilvl w:val="0"/>
          <w:numId w:val="12"/>
        </w:numPr>
        <w:ind w:left="567" w:hanging="284"/>
      </w:pPr>
      <w:r>
        <w:t>…</w:t>
      </w:r>
    </w:p>
    <w:p w14:paraId="473603EA" w14:textId="77777777" w:rsidR="00CB1D46" w:rsidRDefault="00CB1D46" w:rsidP="00CB1D46">
      <w:pPr>
        <w:pStyle w:val="Paragraphedeliste"/>
        <w:numPr>
          <w:ilvl w:val="0"/>
          <w:numId w:val="12"/>
        </w:numPr>
        <w:ind w:left="567" w:hanging="284"/>
      </w:pPr>
      <w:r>
        <w:t>…</w:t>
      </w:r>
    </w:p>
    <w:permEnd w:id="411377215"/>
    <w:p w14:paraId="7E40FF85" w14:textId="77777777" w:rsidR="00CB1D46" w:rsidRDefault="00CB1D46" w:rsidP="00CB1D46">
      <w:pPr>
        <w:tabs>
          <w:tab w:val="left" w:pos="1035"/>
        </w:tabs>
      </w:pPr>
      <w:r>
        <w:t xml:space="preserve">Als </w:t>
      </w:r>
      <w:r>
        <w:rPr>
          <w:b/>
          <w:color w:val="008BAC" w:themeColor="text1"/>
        </w:rPr>
        <w:t>contactpersoon</w:t>
      </w:r>
    </w:p>
    <w:p w14:paraId="1E979784" w14:textId="77777777" w:rsidR="00CB1D46" w:rsidRDefault="00CB1D46" w:rsidP="00CB1D46">
      <w:pPr>
        <w:ind w:left="284"/>
      </w:pPr>
      <w:r>
        <w:t>de relaties met de partners en de klanten onderhouden teneinde de dienst te vertegenwoordigen en het standpunt van de dienst te verdedigen tijdens interne en externe vergaderingen.</w:t>
      </w:r>
    </w:p>
    <w:p w14:paraId="389C62B8" w14:textId="77777777" w:rsidR="00CB1D46" w:rsidRDefault="00CB1D46" w:rsidP="00CB1D46">
      <w:pPr>
        <w:spacing w:after="0"/>
        <w:ind w:left="284"/>
        <w:rPr>
          <w:b/>
        </w:rPr>
      </w:pPr>
      <w:permStart w:id="1784959107" w:edGrp="everyone"/>
      <w:r>
        <w:rPr>
          <w:b/>
        </w:rPr>
        <w:t>Voorbeelden van taken</w:t>
      </w:r>
    </w:p>
    <w:p w14:paraId="6283F66C" w14:textId="77777777" w:rsidR="00CB1D46" w:rsidRDefault="00CB1D46" w:rsidP="00CB1D46">
      <w:pPr>
        <w:pStyle w:val="Paragraphedeliste"/>
        <w:numPr>
          <w:ilvl w:val="0"/>
          <w:numId w:val="12"/>
        </w:numPr>
        <w:ind w:left="567" w:hanging="284"/>
      </w:pPr>
      <w:r>
        <w:t>…</w:t>
      </w:r>
    </w:p>
    <w:p w14:paraId="7B91754E" w14:textId="77777777" w:rsidR="00CB1D46" w:rsidRDefault="00CB1D46" w:rsidP="00CB1D46">
      <w:pPr>
        <w:pStyle w:val="Paragraphedeliste"/>
        <w:numPr>
          <w:ilvl w:val="0"/>
          <w:numId w:val="12"/>
        </w:numPr>
        <w:ind w:left="567" w:hanging="284"/>
      </w:pPr>
      <w:r>
        <w:t>…</w:t>
      </w:r>
    </w:p>
    <w:p w14:paraId="164E3D01" w14:textId="77777777" w:rsidR="00CB1D46" w:rsidRDefault="00CB1D46" w:rsidP="00CB1D46">
      <w:pPr>
        <w:pStyle w:val="Paragraphedeliste"/>
        <w:numPr>
          <w:ilvl w:val="0"/>
          <w:numId w:val="12"/>
        </w:numPr>
        <w:ind w:left="567" w:hanging="284"/>
      </w:pPr>
      <w:r>
        <w:t>…</w:t>
      </w:r>
    </w:p>
    <w:permEnd w:id="1784959107"/>
    <w:p w14:paraId="52871904" w14:textId="77777777" w:rsidR="00CB1D46" w:rsidRDefault="00CB1D46" w:rsidP="00CB1D46">
      <w:pPr>
        <w:tabs>
          <w:tab w:val="left" w:pos="1035"/>
        </w:tabs>
        <w:rPr>
          <w:color w:val="auto"/>
        </w:rPr>
      </w:pPr>
      <w:r>
        <w:t xml:space="preserve">Als </w:t>
      </w:r>
      <w:r>
        <w:rPr>
          <w:b/>
          <w:color w:val="008BAC" w:themeColor="text1"/>
        </w:rPr>
        <w:t>kennisbeheerder</w:t>
      </w:r>
    </w:p>
    <w:p w14:paraId="23D79D80" w14:textId="77777777" w:rsidR="00CB1D46" w:rsidRDefault="00CB1D46" w:rsidP="00CB1D46">
      <w:pPr>
        <w:ind w:left="284"/>
      </w:pPr>
      <w:r>
        <w:t>zijn/haar kennis ontwikkelen en recente evoluties en nieuwe reglementering integreren in de managementprocedures en -methodes teneinde de werking van het team continu te verbeteren en ontwikkelen.</w:t>
      </w:r>
    </w:p>
    <w:p w14:paraId="21C1F252" w14:textId="77777777" w:rsidR="00CB1D46" w:rsidRDefault="00CB1D46" w:rsidP="00CB1D46">
      <w:pPr>
        <w:spacing w:after="0"/>
        <w:ind w:left="284"/>
        <w:rPr>
          <w:b/>
        </w:rPr>
      </w:pPr>
      <w:permStart w:id="712334126" w:edGrp="everyone"/>
      <w:r>
        <w:rPr>
          <w:b/>
        </w:rPr>
        <w:t>Voorbeelden van taken</w:t>
      </w:r>
    </w:p>
    <w:p w14:paraId="2879FDD2" w14:textId="77777777" w:rsidR="00CB1D46" w:rsidRDefault="00CB1D46" w:rsidP="00CB1D46">
      <w:pPr>
        <w:pStyle w:val="Paragraphedeliste"/>
        <w:numPr>
          <w:ilvl w:val="0"/>
          <w:numId w:val="12"/>
        </w:numPr>
        <w:ind w:left="567" w:hanging="284"/>
      </w:pPr>
      <w:r>
        <w:t>…</w:t>
      </w:r>
    </w:p>
    <w:p w14:paraId="6B0B2672" w14:textId="77777777" w:rsidR="00CB1D46" w:rsidRDefault="00CB1D46" w:rsidP="00CB1D46">
      <w:pPr>
        <w:pStyle w:val="Paragraphedeliste"/>
        <w:numPr>
          <w:ilvl w:val="0"/>
          <w:numId w:val="12"/>
        </w:numPr>
        <w:ind w:left="567" w:hanging="284"/>
      </w:pPr>
      <w:r>
        <w:t>…</w:t>
      </w:r>
    </w:p>
    <w:p w14:paraId="25CED65B" w14:textId="77777777" w:rsidR="00CB1D46" w:rsidRDefault="00CB1D46" w:rsidP="00CB1D46">
      <w:pPr>
        <w:pStyle w:val="Paragraphedeliste"/>
        <w:numPr>
          <w:ilvl w:val="0"/>
          <w:numId w:val="12"/>
        </w:numPr>
        <w:ind w:left="567" w:hanging="284"/>
      </w:pPr>
      <w:r>
        <w:t>…</w:t>
      </w:r>
    </w:p>
    <w:permEnd w:id="712334126"/>
    <w:p w14:paraId="0B022D1D" w14:textId="77777777" w:rsidR="00143E24" w:rsidRDefault="00143E24" w:rsidP="00AB2D95">
      <w:pPr>
        <w:spacing w:line="240" w:lineRule="auto"/>
        <w:rPr>
          <w:rFonts w:asciiTheme="minorHAnsi" w:hAnsiTheme="minorHAnsi"/>
        </w:rPr>
      </w:pPr>
    </w:p>
    <w:p w14:paraId="6D897305" w14:textId="77777777" w:rsidR="00C46094" w:rsidRDefault="00C46094" w:rsidP="00C46094">
      <w:pPr>
        <w:pStyle w:val="TM2"/>
      </w:pPr>
      <w:r w:rsidRPr="00C46094">
        <w:t>Positionering</w:t>
      </w:r>
    </w:p>
    <w:p w14:paraId="4D0E7D94" w14:textId="77777777" w:rsidR="00C46094" w:rsidRDefault="00C46094" w:rsidP="00C46094">
      <w:pPr>
        <w:rPr>
          <w:lang w:eastAsia="en-US"/>
        </w:rPr>
      </w:pPr>
      <w:r w:rsidRPr="00C46094">
        <w:rPr>
          <w:lang w:eastAsia="en-US"/>
        </w:rPr>
        <w:t xml:space="preserve">De functie leidt </w:t>
      </w:r>
      <w:r w:rsidR="00CB1D46">
        <w:rPr>
          <w:lang w:eastAsia="en-US"/>
        </w:rPr>
        <w:t>11-50</w:t>
      </w:r>
      <w:r w:rsidRPr="00C46094">
        <w:rPr>
          <w:lang w:eastAsia="en-US"/>
        </w:rPr>
        <w:t xml:space="preserve"> medewerkers</w:t>
      </w:r>
      <w:r w:rsidR="00CB1D46">
        <w:rPr>
          <w:lang w:eastAsia="en-US"/>
        </w:rPr>
        <w:t xml:space="preserve"> op niveau A, B, C en D</w:t>
      </w:r>
      <w:r w:rsidRPr="00C46094">
        <w:rPr>
          <w:lang w:eastAsia="en-US"/>
        </w:rPr>
        <w:t>.</w:t>
      </w:r>
    </w:p>
    <w:p w14:paraId="3FF46CDC" w14:textId="77777777" w:rsidR="00C46094" w:rsidRDefault="00C46094" w:rsidP="00C46094">
      <w:pPr>
        <w:rPr>
          <w:lang w:eastAsia="en-US"/>
        </w:rPr>
      </w:pPr>
    </w:p>
    <w:p w14:paraId="1F010273" w14:textId="77777777" w:rsidR="00C46094" w:rsidRDefault="00C46094" w:rsidP="00C46094">
      <w:pPr>
        <w:pStyle w:val="TM2"/>
      </w:pPr>
      <w:permStart w:id="1950615087" w:edGrp="everyone"/>
      <w:r>
        <w:t>Andere rubrieken</w:t>
      </w:r>
    </w:p>
    <w:p w14:paraId="04C7B70B" w14:textId="77777777" w:rsidR="00C46094" w:rsidRDefault="00C46094" w:rsidP="00C46094">
      <w:pPr>
        <w:pStyle w:val="Paragraphedeliste"/>
        <w:numPr>
          <w:ilvl w:val="0"/>
          <w:numId w:val="11"/>
        </w:numPr>
        <w:rPr>
          <w:lang w:eastAsia="en-US"/>
        </w:rPr>
      </w:pPr>
      <w:r w:rsidRPr="00C46094">
        <w:rPr>
          <w:lang w:eastAsia="en-US"/>
        </w:rPr>
        <w:t>Netwerkelementen</w:t>
      </w:r>
    </w:p>
    <w:p w14:paraId="7CC5DC7C" w14:textId="77777777" w:rsidR="00C46094" w:rsidRDefault="00C46094" w:rsidP="00C46094">
      <w:pPr>
        <w:pStyle w:val="Paragraphedeliste"/>
        <w:numPr>
          <w:ilvl w:val="0"/>
          <w:numId w:val="11"/>
        </w:numPr>
        <w:rPr>
          <w:lang w:eastAsia="en-US"/>
        </w:rPr>
      </w:pPr>
      <w:r>
        <w:rPr>
          <w:lang w:eastAsia="en-US"/>
        </w:rPr>
        <w:t>Autonomie</w:t>
      </w:r>
    </w:p>
    <w:p w14:paraId="4DA889CA" w14:textId="77777777" w:rsidR="00C46094" w:rsidRDefault="00C46094" w:rsidP="00C46094">
      <w:pPr>
        <w:pStyle w:val="Paragraphedeliste"/>
        <w:numPr>
          <w:ilvl w:val="0"/>
          <w:numId w:val="11"/>
        </w:numPr>
        <w:rPr>
          <w:lang w:eastAsia="en-US"/>
        </w:rPr>
      </w:pPr>
      <w:r>
        <w:rPr>
          <w:lang w:eastAsia="en-US"/>
        </w:rPr>
        <w:t>Impact</w:t>
      </w:r>
    </w:p>
    <w:p w14:paraId="55BAF741" w14:textId="77777777" w:rsidR="00C46094" w:rsidRDefault="00C46094" w:rsidP="00C46094">
      <w:pPr>
        <w:pStyle w:val="Paragraphedeliste"/>
        <w:numPr>
          <w:ilvl w:val="0"/>
          <w:numId w:val="11"/>
        </w:numPr>
        <w:rPr>
          <w:lang w:eastAsia="en-US"/>
        </w:rPr>
      </w:pPr>
      <w:r>
        <w:rPr>
          <w:lang w:eastAsia="en-US"/>
        </w:rPr>
        <w:t>Technische expertise</w:t>
      </w:r>
    </w:p>
    <w:p w14:paraId="00AC4F89" w14:textId="77777777" w:rsidR="00C46094" w:rsidRDefault="00C46094" w:rsidP="00C46094">
      <w:pPr>
        <w:pStyle w:val="Paragraphedeliste"/>
        <w:numPr>
          <w:ilvl w:val="0"/>
          <w:numId w:val="11"/>
        </w:numPr>
        <w:rPr>
          <w:lang w:eastAsia="en-US"/>
        </w:rPr>
      </w:pPr>
      <w:r>
        <w:rPr>
          <w:lang w:eastAsia="en-US"/>
        </w:rPr>
        <w:t>Innovatie</w:t>
      </w:r>
    </w:p>
    <w:p w14:paraId="6D73E2DB" w14:textId="77777777" w:rsidR="00C46094" w:rsidRDefault="00C46094" w:rsidP="00C46094">
      <w:pPr>
        <w:pStyle w:val="Paragraphedeliste"/>
        <w:numPr>
          <w:ilvl w:val="0"/>
          <w:numId w:val="11"/>
        </w:numPr>
        <w:rPr>
          <w:lang w:eastAsia="en-US"/>
        </w:rPr>
      </w:pPr>
      <w:r>
        <w:rPr>
          <w:lang w:eastAsia="en-US"/>
        </w:rPr>
        <w:t>TCP + GCP</w:t>
      </w:r>
    </w:p>
    <w:permEnd w:id="1950615087"/>
    <w:p w14:paraId="11D2CC38" w14:textId="77777777" w:rsidR="00C46094" w:rsidRPr="00C46094" w:rsidRDefault="00C46094" w:rsidP="00C46094">
      <w:pPr>
        <w:rPr>
          <w:lang w:eastAsia="en-US"/>
        </w:rPr>
      </w:pPr>
    </w:p>
    <w:sectPr w:rsidR="00C46094" w:rsidRPr="00C46094" w:rsidSect="004A487A">
      <w:headerReference w:type="even" r:id="rId11"/>
      <w:headerReference w:type="default" r:id="rId12"/>
      <w:footerReference w:type="even" r:id="rId13"/>
      <w:footerReference w:type="default" r:id="rId14"/>
      <w:headerReference w:type="first" r:id="rId15"/>
      <w:footerReference w:type="first" r:id="rId16"/>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DBCDA" w14:textId="77777777" w:rsidR="00CB1D46" w:rsidRDefault="00CB1D46" w:rsidP="008E2E7A">
      <w:r>
        <w:separator/>
      </w:r>
    </w:p>
  </w:endnote>
  <w:endnote w:type="continuationSeparator" w:id="0">
    <w:p w14:paraId="45166F13" w14:textId="77777777" w:rsidR="00CB1D46" w:rsidRDefault="00CB1D46"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8DEC" w14:textId="77777777"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14:paraId="012F5B13" w14:textId="77777777"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DCFD" w14:textId="77777777"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2F9F5470" wp14:editId="0E7719CB">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BF6201"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CB1D46">
              <w:rPr>
                <w:rFonts w:asciiTheme="majorHAnsi" w:hAnsiTheme="majorHAnsi"/>
                <w:color w:val="008BAC" w:themeColor="text1"/>
                <w:sz w:val="20"/>
                <w:szCs w:val="20"/>
              </w:rPr>
              <w:t>Adviseur-generaal tactisch leidinggevende - Directeur</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0B4A" w14:textId="77777777"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24CF55E4" wp14:editId="411EE12C">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58B12A8D" wp14:editId="1FBA4DB3">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12D276"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CB1D46">
              <w:rPr>
                <w:rFonts w:asciiTheme="majorHAnsi" w:hAnsiTheme="majorHAnsi"/>
                <w:color w:val="008BAC" w:themeColor="text1"/>
                <w:sz w:val="20"/>
                <w:szCs w:val="20"/>
              </w:rPr>
              <w:t>Adviseur-generaal tactisch leidinggevende - Directeur</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2817" w14:textId="77777777" w:rsidR="00CB1D46" w:rsidRDefault="00CB1D46" w:rsidP="008E2E7A">
      <w:r>
        <w:separator/>
      </w:r>
    </w:p>
  </w:footnote>
  <w:footnote w:type="continuationSeparator" w:id="0">
    <w:p w14:paraId="41A84EC7" w14:textId="77777777" w:rsidR="00CB1D46" w:rsidRDefault="00CB1D46"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58D9" w14:textId="77777777" w:rsidR="00510B42" w:rsidRDefault="00510B4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ACC5" w14:textId="77777777" w:rsidR="00510B42" w:rsidRDefault="00510B4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ermStart w:id="681779846" w:edGrp="everyone"/>
  <w:p w14:paraId="09BC6D33" w14:textId="77777777"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0A2530B4" wp14:editId="4FCA267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5D5AD44"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93231C5" wp14:editId="35AC0F2F">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permEnd w:id="68177984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16cid:durableId="585840532">
    <w:abstractNumId w:val="6"/>
  </w:num>
  <w:num w:numId="2" w16cid:durableId="391270099">
    <w:abstractNumId w:val="8"/>
  </w:num>
  <w:num w:numId="3" w16cid:durableId="526406379">
    <w:abstractNumId w:val="7"/>
  </w:num>
  <w:num w:numId="4" w16cid:durableId="2116359200">
    <w:abstractNumId w:val="3"/>
  </w:num>
  <w:num w:numId="5" w16cid:durableId="1484661269">
    <w:abstractNumId w:val="1"/>
  </w:num>
  <w:num w:numId="6" w16cid:durableId="313335300">
    <w:abstractNumId w:val="2"/>
  </w:num>
  <w:num w:numId="7" w16cid:durableId="1087728562">
    <w:abstractNumId w:val="5"/>
  </w:num>
  <w:num w:numId="8" w16cid:durableId="1617372881">
    <w:abstractNumId w:val="4"/>
  </w:num>
  <w:num w:numId="9" w16cid:durableId="3713504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2744416">
    <w:abstractNumId w:val="9"/>
  </w:num>
  <w:num w:numId="11" w16cid:durableId="1730035153">
    <w:abstractNumId w:val="0"/>
  </w:num>
  <w:num w:numId="12" w16cid:durableId="83364657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iBHr/nmwGM40zPC94acdmIwrMAJr+Cypxt/uUkosXWpCszgChHLfmc00BhT6u1tgGTinbGPT4NJycedqRaZMvg==" w:salt="J/2GeA0GUJMT6KBO/pImkQ=="/>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D46"/>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27109"/>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10B42"/>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55C8"/>
    <w:rsid w:val="006A723A"/>
    <w:rsid w:val="006B0DCC"/>
    <w:rsid w:val="006B12DD"/>
    <w:rsid w:val="006C1AE3"/>
    <w:rsid w:val="006C4210"/>
    <w:rsid w:val="006C6A27"/>
    <w:rsid w:val="00700814"/>
    <w:rsid w:val="00700D5A"/>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4E92"/>
    <w:rsid w:val="00787B24"/>
    <w:rsid w:val="00787B36"/>
    <w:rsid w:val="00787D4B"/>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0A7A"/>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24DE7"/>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1D46"/>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23222A"/>
  <w15:docId w15:val="{F41C0317-7A01-483B-8DD2-3775FBBB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44332551">
      <w:bodyDiv w:val="1"/>
      <w:marLeft w:val="0"/>
      <w:marRight w:val="0"/>
      <w:marTop w:val="0"/>
      <w:marBottom w:val="0"/>
      <w:divBdr>
        <w:top w:val="none" w:sz="0" w:space="0" w:color="auto"/>
        <w:left w:val="none" w:sz="0" w:space="0" w:color="auto"/>
        <w:bottom w:val="none" w:sz="0" w:space="0" w:color="auto"/>
        <w:right w:val="none" w:sz="0" w:space="0" w:color="auto"/>
      </w:divBdr>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A591FF8861F1419AAA69A39A49E8FB" ma:contentTypeVersion="11" ma:contentTypeDescription="Create a new document." ma:contentTypeScope="" ma:versionID="561ba2722c0f84e4f10b699d19470631">
  <xsd:schema xmlns:xsd="http://www.w3.org/2001/XMLSchema" xmlns:xs="http://www.w3.org/2001/XMLSchema" xmlns:p="http://schemas.microsoft.com/office/2006/metadata/properties" xmlns:ns3="afe224f7-178c-48d7-8b00-783ead76ad12" xmlns:ns4="b1e658b4-783f-456e-b31c-394847e517c2" targetNamespace="http://schemas.microsoft.com/office/2006/metadata/properties" ma:root="true" ma:fieldsID="a226f0eb411ee261ed247aabce0ca615" ns3:_="" ns4:_="">
    <xsd:import namespace="afe224f7-178c-48d7-8b00-783ead76ad12"/>
    <xsd:import namespace="b1e658b4-783f-456e-b31c-394847e517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224f7-178c-48d7-8b00-783ead76ad1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658b4-783f-456e-b31c-394847e517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5A4D54-092E-4CA1-9FE2-EA280C28C2A8}">
  <ds:schemaRefs>
    <ds:schemaRef ds:uri="http://schemas.microsoft.com/sharepoint/v3/contenttype/forms"/>
  </ds:schemaRefs>
</ds:datastoreItem>
</file>

<file path=customXml/itemProps2.xml><?xml version="1.0" encoding="utf-8"?>
<ds:datastoreItem xmlns:ds="http://schemas.openxmlformats.org/officeDocument/2006/customXml" ds:itemID="{07165126-BF51-4EE4-924B-F5EA8B3CB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224f7-178c-48d7-8b00-783ead76ad12"/>
    <ds:schemaRef ds:uri="b1e658b4-783f-456e-b31c-394847e51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34F0E2-907A-4D43-803D-0F5658C628A7}">
  <ds:schemaRefs>
    <ds:schemaRef ds:uri="http://schemas.openxmlformats.org/officeDocument/2006/bibliography"/>
  </ds:schemaRefs>
</ds:datastoreItem>
</file>

<file path=customXml/itemProps4.xml><?xml version="1.0" encoding="utf-8"?>
<ds:datastoreItem xmlns:ds="http://schemas.openxmlformats.org/officeDocument/2006/customXml" ds:itemID="{8FD324D6-438A-46B4-A7A2-15906EAD19C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1e658b4-783f-456e-b31c-394847e517c2"/>
    <ds:schemaRef ds:uri="afe224f7-178c-48d7-8b00-783ead76ad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266</Words>
  <Characters>1692</Characters>
  <Application>Microsoft Office Word</Application>
  <DocSecurity>8</DocSecurity>
  <Lines>52</Lines>
  <Paragraphs>30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Adviseur-generaal tactisch leidinggevende - Directeur</vt:lpstr>
      <vt:lpstr>DIT IS DE TITEL VAN DE PRESENTATIE</vt:lpstr>
      <vt:lpstr/>
    </vt:vector>
  </TitlesOfParts>
  <Company>FOD PO</Company>
  <LinksUpToDate>false</LinksUpToDate>
  <CharactersWithSpaces>1928</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Adviseur-generaal tactisch leidinggevende - Directeur</dc:title>
  <dc:creator>Matthieu Mauroit</dc:creator>
  <cp:lastModifiedBy>Matthieu Mauroit (BOSA)</cp:lastModifiedBy>
  <cp:revision>3</cp:revision>
  <cp:lastPrinted>2012-06-25T13:43:00Z</cp:lastPrinted>
  <dcterms:created xsi:type="dcterms:W3CDTF">2021-01-19T15:35:00Z</dcterms:created>
  <dcterms:modified xsi:type="dcterms:W3CDTF">2023-03-23T11:44:00Z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0x010100CBA591FF8861F1419AAA69A39A49E8FB</vt:lpwstr>
  </property>
</Properties>
</file>